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2" w:rsidRPr="00AC2802" w:rsidRDefault="00AC2802" w:rsidP="00AC2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8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647700"/>
            <wp:effectExtent l="19050" t="0" r="7620" b="0"/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02" w:rsidRPr="00AC2802" w:rsidRDefault="00AC2802" w:rsidP="00AC2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AC2802">
        <w:rPr>
          <w:rFonts w:ascii="Times New Roman" w:eastAsia="Calibri" w:hAnsi="Times New Roman" w:cs="Times New Roman"/>
          <w:b/>
          <w:caps/>
          <w:sz w:val="28"/>
          <w:szCs w:val="24"/>
        </w:rPr>
        <w:t>Собрание депутатов</w:t>
      </w:r>
    </w:p>
    <w:p w:rsidR="00AC2802" w:rsidRPr="00AC2802" w:rsidRDefault="00AC2802" w:rsidP="00AC2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AC2802">
        <w:rPr>
          <w:rFonts w:ascii="Times New Roman" w:eastAsia="Calibri" w:hAnsi="Times New Roman" w:cs="Times New Roman"/>
          <w:b/>
          <w:caps/>
          <w:sz w:val="28"/>
          <w:szCs w:val="24"/>
        </w:rPr>
        <w:t>Каслинского муниципального района</w:t>
      </w:r>
    </w:p>
    <w:p w:rsidR="00AC2802" w:rsidRPr="00AC2802" w:rsidRDefault="00AC2802" w:rsidP="00AC2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AC2802">
        <w:rPr>
          <w:rFonts w:ascii="Times New Roman" w:eastAsia="Calibri" w:hAnsi="Times New Roman" w:cs="Times New Roman"/>
          <w:b/>
          <w:caps/>
          <w:sz w:val="28"/>
          <w:szCs w:val="24"/>
        </w:rPr>
        <w:t>пятого созыва</w:t>
      </w:r>
    </w:p>
    <w:p w:rsidR="00AC2802" w:rsidRPr="00AC2802" w:rsidRDefault="00AC2802" w:rsidP="00AC280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802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AC2802" w:rsidRPr="00AC2802" w:rsidRDefault="00AC2802" w:rsidP="00AC280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AC280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AC280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AC2802" w:rsidRPr="00AC2802" w:rsidRDefault="00240206" w:rsidP="00AC2802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3.5pt,3.65pt" to="500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" o:allowincell="f" strokeweight="4.5pt">
            <v:stroke linestyle="thickThin"/>
          </v:line>
        </w:pic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«</w:t>
      </w:r>
      <w:r w:rsidR="00004BE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06 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марта 2018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года №</w:t>
      </w:r>
      <w:r w:rsidR="00004BE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227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г. Касли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 утверждении Отчета</w:t>
      </w:r>
      <w:r w:rsidRPr="00AC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 результатах 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деятельности Отдела Министерства 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внутренних дел России по </w:t>
      </w:r>
      <w:proofErr w:type="spellStart"/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Каслинскому</w:t>
      </w:r>
      <w:proofErr w:type="spellEnd"/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району за 2017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соответствии с частью 3 статьи 8 Федерального закона от 07 февраля 2011 года №3-ФЗ «О полиции»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Отчет 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 результатах </w:t>
      </w:r>
      <w:proofErr w:type="gramStart"/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деятельности Отдела Министерства внутренних дел России</w:t>
      </w:r>
      <w:proofErr w:type="gramEnd"/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 </w:t>
      </w:r>
      <w:proofErr w:type="spellStart"/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Каслинскому</w:t>
      </w:r>
      <w:proofErr w:type="spellEnd"/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району за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2017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год. </w:t>
      </w: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Председатель Собрания депутатов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:rsidR="00AC2802" w:rsidRPr="00AC2802" w:rsidRDefault="00AC2802" w:rsidP="00AC2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Каслинского муниципального района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Л.А.</w:t>
      </w:r>
      <w:r w:rsidR="00EB2CF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C28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Лобашова</w:t>
      </w: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AC2802" w:rsidRDefault="00AC2802" w:rsidP="00AC2802">
      <w:pPr>
        <w:rPr>
          <w:rFonts w:ascii="Times New Roman" w:eastAsia="Calibri" w:hAnsi="Times New Roman" w:cs="Times New Roman"/>
          <w:sz w:val="24"/>
          <w:szCs w:val="24"/>
        </w:rPr>
      </w:pPr>
    </w:p>
    <w:p w:rsidR="00F70BEC" w:rsidRDefault="00F70BEC"/>
    <w:p w:rsidR="00AC2802" w:rsidRDefault="00AC2802"/>
    <w:p w:rsidR="00AC2802" w:rsidRDefault="00AC2802"/>
    <w:p w:rsidR="00AC2802" w:rsidRDefault="00AC2802"/>
    <w:p w:rsidR="00AC2802" w:rsidRDefault="00AC2802"/>
    <w:p w:rsidR="00AC2802" w:rsidRDefault="00AC2802"/>
    <w:p w:rsidR="00AC2802" w:rsidRDefault="00AC2802"/>
    <w:p w:rsidR="00AC2802" w:rsidRPr="00AC2802" w:rsidRDefault="00AC2802" w:rsidP="00AC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C2802" w:rsidRPr="00AC2802" w:rsidRDefault="00AC2802" w:rsidP="00AC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AC2802" w:rsidRPr="00AC2802" w:rsidRDefault="00AC2802" w:rsidP="00AC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 муниципального района</w:t>
      </w:r>
    </w:p>
    <w:p w:rsidR="00AC2802" w:rsidRPr="00AC2802" w:rsidRDefault="00AC2802" w:rsidP="00AC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0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AC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0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7C48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</w:p>
    <w:p w:rsidR="00AC2802" w:rsidRPr="00AC2802" w:rsidRDefault="00AC2802" w:rsidP="00AC2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802" w:rsidRPr="00C766EC" w:rsidRDefault="00AC2802" w:rsidP="00AC2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AC2802" w:rsidRPr="00C766EC" w:rsidRDefault="00AC2802" w:rsidP="00AC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Отдела МВД России</w:t>
      </w:r>
    </w:p>
    <w:p w:rsidR="00AC2802" w:rsidRPr="00C766EC" w:rsidRDefault="00C766EC" w:rsidP="00AC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 за 2017</w:t>
      </w:r>
      <w:r w:rsidR="00AC2802" w:rsidRPr="00C7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2802" w:rsidRPr="00C766EC" w:rsidRDefault="00AC2802" w:rsidP="00AC2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Отдел МВД России по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Каслинскому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C766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ОМВД)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реализованы меры, направленные на повышение эффективности работы по профилактике, раскрытию и расследованию преступлений на территории Каслинского муниципального района, принятие дополнительных организационных мер по: совершенствованию противодействия коррупционным преступлениям, улучшению качества предварительного расследования уголовных дел, повышению уровня охраны общественного порядка и безопасности граждан, качественному выполнению функциональных задач.</w:t>
      </w:r>
      <w:proofErr w:type="gramEnd"/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Руководством отдела ежедневно контролируется оперативное реагирование на сообщения о происшествиях и преступлениях, их регистрация и обеспечение своевременного разрешения, обеспечивается непрерывный сбор и анализ информации об оперативной обстановке, своевременное реагирование на ее изменения, нарушения общественного порядка, своевременное принятие мер к раскрытию преступлений </w:t>
      </w:r>
      <w:r w:rsidR="00A0141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0141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A0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горячим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следам».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Принятые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</w:t>
      </w:r>
      <w:r w:rsidRPr="00C7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позволили сохранить </w:t>
      </w:r>
      <w:proofErr w:type="gram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обстановкой на территории обслуживания, не допустить нарушений общественного порядка, массовых беспорядков и чрезвычайных ситуаций. 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ОМВД поступило 5817 заявлений, сообщений и иной информации о преступлениях (происшествиях), что на 13,4% больше в сравнении с 2016 годом.</w:t>
      </w:r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Данные показатели свидетельствуют о повышении </w:t>
      </w:r>
      <w:r w:rsidRPr="00C766EC">
        <w:rPr>
          <w:rFonts w:ascii="Times New Roman" w:eastAsia="Calibri" w:hAnsi="Times New Roman" w:cs="Times New Roman"/>
          <w:sz w:val="24"/>
          <w:szCs w:val="24"/>
        </w:rPr>
        <w:t>активности граждан по противодействию преступности.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</w:t>
      </w:r>
      <w:r w:rsidR="001C4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зарегистрированных преступ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посягательств на территории Каслинского района увеличилось на 1,8% (с 738 до 751). Наибольшее количество совершенных преступлений произошло на территории г</w:t>
      </w:r>
      <w:proofErr w:type="gram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асли (325 преступлений, или 43,3%),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(102 преступления, или 13,6%),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Вишневогорского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(63 преступления, или 8,4%), на автодорогах расположенных на территории Каслинского муниципального района и в неустановленном, в ходе расследования, месте совершено по 92 преступления или 12,3%. 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Уровень преступности в расчете на 10 тысяч населения составил 227,6 преступлений (+4,0)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Удельный вес преступлений, зарегистрированных в районе, составляет 1,8% от всего вала преступности в Челябинской области.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ОМВД по раскрытию преступлений увеличилась на 4,6% (до 69,3%; 2012 – 61,1%; 2013 – 55,8%; 2014 – 62,3%; 2015 – 63,0%; 2016 – 64,7%), в суд направлено 537 уголовных дел.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Реализованными мерами в сфере профилактики совершения преступлений сокращено общее количество тяжких и особо тяжких противоправных деяний на 6,9% (с 131 до 122). 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В результате принятых мер по обеспечению имущественной безопасности </w:t>
      </w:r>
      <w:r w:rsidR="00004BE0">
        <w:rPr>
          <w:rFonts w:ascii="Times New Roman" w:eastAsia="Calibri" w:hAnsi="Times New Roman" w:cs="Times New Roman"/>
          <w:sz w:val="24"/>
          <w:szCs w:val="24"/>
        </w:rPr>
        <w:t>произошло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сокращени</w:t>
      </w:r>
      <w:r w:rsidR="00004BE0">
        <w:rPr>
          <w:rFonts w:ascii="Times New Roman" w:eastAsia="Calibri" w:hAnsi="Times New Roman" w:cs="Times New Roman"/>
          <w:sz w:val="24"/>
          <w:szCs w:val="24"/>
        </w:rPr>
        <w:t>е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на 1,0% (с 304 до 301) общего числа краж, на 25,8% (с 31 до 23) краж из складов, баз, магазинов и других торговых точек, на 33,3% (с 3 до 2) количество краж металлов, на 22,2% (с 27 до 21) краж из садовых домиков.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раскрытия краж увеличилась на 1,1% (с 43,9% до 45,0%). Принятыми мерами не допущен рост краж из квартир, их количество сохранилось на уровне прошлого года (2017-34). Число угонов автотранспортных средств сохранилось на уровне 2016 года (13).</w:t>
      </w:r>
    </w:p>
    <w:p w:rsidR="00AC2802" w:rsidRPr="00C766EC" w:rsidRDefault="00AC2802" w:rsidP="00C766EC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Необходимо отметить, что по итогам работы за 2017 год на 4,3% (с 46 до 44) сократилось количество обращений граждан по фактам мошенничества. Результативность раскрытия данного вида преступлений увеличилась на 36,7% (с 33,3% до 70,0%).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Наблюдаются положительные изменения в сфере экономической безопасности. </w:t>
      </w:r>
      <w:r w:rsidRPr="00C766EC">
        <w:rPr>
          <w:rFonts w:ascii="Times New Roman" w:eastAsia="Calibri" w:hAnsi="Times New Roman" w:cs="Times New Roman"/>
          <w:sz w:val="24"/>
          <w:szCs w:val="24"/>
        </w:rPr>
        <w:t>Несмотря на снижение преступлений экономической и коррупционной направленности, на 250,0% (с 4 до 14) увеличилось количество лиц, соверш</w:t>
      </w:r>
      <w:r w:rsidR="000E2D85">
        <w:rPr>
          <w:rFonts w:ascii="Times New Roman" w:eastAsia="Calibri" w:hAnsi="Times New Roman" w:cs="Times New Roman"/>
          <w:sz w:val="24"/>
          <w:szCs w:val="24"/>
        </w:rPr>
        <w:t>ивших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тяжки</w:t>
      </w:r>
      <w:r w:rsidR="000E2D85">
        <w:rPr>
          <w:rFonts w:ascii="Times New Roman" w:eastAsia="Calibri" w:hAnsi="Times New Roman" w:cs="Times New Roman"/>
          <w:sz w:val="24"/>
          <w:szCs w:val="24"/>
        </w:rPr>
        <w:t>е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и особо тяжки</w:t>
      </w:r>
      <w:r w:rsidR="000E2D85">
        <w:rPr>
          <w:rFonts w:ascii="Times New Roman" w:eastAsia="Calibri" w:hAnsi="Times New Roman" w:cs="Times New Roman"/>
          <w:sz w:val="24"/>
          <w:szCs w:val="24"/>
        </w:rPr>
        <w:t>е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преступлени</w:t>
      </w:r>
      <w:r w:rsidR="000E2D85">
        <w:rPr>
          <w:rFonts w:ascii="Times New Roman" w:eastAsia="Calibri" w:hAnsi="Times New Roman" w:cs="Times New Roman"/>
          <w:sz w:val="24"/>
          <w:szCs w:val="24"/>
        </w:rPr>
        <w:t>я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экономической направленности, на 225,0% (с 4 до 13) больше выявлено лиц</w:t>
      </w:r>
      <w:r w:rsidR="000E2D85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совершивших преступления коррупционной направленности. В суд направлено 32 (+113,3%) уголовных дела экономической направленности, из них по тяжким и особо тяжким </w:t>
      </w:r>
      <w:r w:rsidR="000E2D85">
        <w:rPr>
          <w:rFonts w:ascii="Times New Roman" w:eastAsia="Calibri" w:hAnsi="Times New Roman" w:cs="Times New Roman"/>
          <w:sz w:val="24"/>
          <w:szCs w:val="24"/>
        </w:rPr>
        <w:t xml:space="preserve">составам преступлений </w:t>
      </w:r>
      <w:r w:rsidRPr="00C766EC">
        <w:rPr>
          <w:rFonts w:ascii="Times New Roman" w:eastAsia="Calibri" w:hAnsi="Times New Roman" w:cs="Times New Roman"/>
          <w:sz w:val="24"/>
          <w:szCs w:val="24"/>
        </w:rPr>
        <w:t>24 (+242,9%) уголовных дела.</w:t>
      </w:r>
    </w:p>
    <w:p w:rsidR="00AC2802" w:rsidRPr="00C766EC" w:rsidRDefault="00AC2802" w:rsidP="00C766EC">
      <w:pPr>
        <w:shd w:val="clear" w:color="auto" w:fill="FFFFFF"/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Профилактические меры, направленные на выявление и раскрытие преступлений</w:t>
      </w:r>
      <w:r w:rsidR="000E2D85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совершенных в общественных местах, в том числе на улицах, без учета выявленных противоправных деяний, квалифицированных по ст.264.1 УК РФ «Нарушение правил дорожного движения лицом, подвергнутым административному наказанию»</w:t>
      </w:r>
      <w:r w:rsidR="000E2D85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способствовали сокращению на 3,1% (с 162 до 157) числа преступлений, совершенных в общественных местах, и на 14,9% </w:t>
      </w:r>
      <w:r w:rsidR="00C766EC">
        <w:rPr>
          <w:rFonts w:ascii="Times New Roman" w:eastAsia="Calibri" w:hAnsi="Times New Roman" w:cs="Times New Roman"/>
          <w:sz w:val="24"/>
          <w:szCs w:val="24"/>
        </w:rPr>
        <w:t>(</w:t>
      </w:r>
      <w:r w:rsidRPr="00C766EC">
        <w:rPr>
          <w:rFonts w:ascii="Times New Roman" w:eastAsia="Calibri" w:hAnsi="Times New Roman" w:cs="Times New Roman"/>
          <w:sz w:val="24"/>
          <w:szCs w:val="24"/>
        </w:rPr>
        <w:t>с 94 до 80) на улицах.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В целом количество преступлений</w:t>
      </w:r>
      <w:r w:rsidR="000E2D85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совершенных в общественных местах сократилось на 0,8% (с 242 до 240), в том числе на улицах на 5,8% (с 173 </w:t>
      </w: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163). Эффективность раскрытия преступлений в общественных местах возросла на 5,2% (с 71,7% до 76,9%), в том числе на улицах на 3,1% (с 78,3% </w:t>
      </w: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81,4%).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В целях стабилизации оперативной обстановки, предупреждения и раскрытия преступлений, выявления административных правонарушений в ОМВД, ежемесячно проводилась работа в населенных пунктах Каслинского района в рамках оперативно – профилактических мероприятий «Район» и «Улица». При их проведении привлекались все службы и подразделения ОМВД, дополнительно привлекались сотрудники территориальных подразделений ФССП, ГУФСИН, представители общественности. По результатам проведенных оперативно-профилактических мероприятий раскрыто 23 преступления, составлено 389 протоколов об административных правонарушениях, в том числе по главе 20 КоАП РФ.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приоритетных задач Отдела </w:t>
      </w:r>
      <w:r w:rsidR="000E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профилактика и предупреждение тяжких и особо тяжких преступлений, в том числе совершаемых в сфере семейно – бытовых отношений. Одним из основных методов предупреждения указанных преступных деяний является выявление и раскрытие преступлений превентивной направленности, а также выявление и пресечение административных правонарушений.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проводимых профилактических мероприятий сотрудниками ОМВД выявлено 218 преступлений превентивной направленности, из них 85 – участковыми уполномоченными полиции. Из указанной категории преступлений сотрудниками ОМВД раскрыто 195 преступлений, из них 65 – участковыми уполномоченными полиции. </w:t>
      </w:r>
    </w:p>
    <w:p w:rsidR="00AC2802" w:rsidRPr="00C766EC" w:rsidRDefault="00AC2802" w:rsidP="00C766E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Снижение количества выявленных и раскрытых преступлений превентивной направленности связано с декриминализацией ст.116 УК РФ, за прошедший период 2017 года в мировой суд был направлен 71 административный материал, предусмотренный ст.6.1.1. КоАП РФ «Побои».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 2036 административных правонарушений, из них: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незаконного оборота наркотических средств выявлено – 26 правонарушений;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нарушения миграционного законодательства – 31</w:t>
      </w:r>
      <w:r w:rsidR="000E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0E2D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антиалкогольного законодательства – 1306 нарушений;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 20.1. «Мелкое хулиганство» КоАП РФ выявлено – 108 нарушений</w:t>
      </w:r>
      <w:r w:rsidR="00E24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Особое внимание было обращено на нарушение тишины и покоя граждан, в соответствии с Законом Челябинской области от 27.05.2010 №584 – ЗО. Так за 2017 год было выявлено и задокументировано 13 административных нарушений.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Проводилась индивидуальная профилактическая работа в отношении 671 </w:t>
      </w:r>
      <w:proofErr w:type="spellStart"/>
      <w:r w:rsidRPr="00C766EC">
        <w:rPr>
          <w:rFonts w:ascii="Times New Roman" w:eastAsia="Calibri" w:hAnsi="Times New Roman" w:cs="Times New Roman"/>
          <w:sz w:val="24"/>
          <w:szCs w:val="24"/>
        </w:rPr>
        <w:t>подучетного</w:t>
      </w:r>
      <w:proofErr w:type="spell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лица и использовалась  практика применения в отношении них административного законодательства, что позволило достичь положительных  результатов. Так на 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6,2% (с 305 до 286) сократилось </w:t>
      </w:r>
      <w:r w:rsidR="00E24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</w:t>
      </w:r>
      <w:r w:rsidR="00E246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в состоянии алкогольного опьянения, на 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4,7% (с 344 </w:t>
      </w: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328) сократилось </w:t>
      </w:r>
      <w:proofErr w:type="gramStart"/>
      <w:r w:rsidR="00E246ED">
        <w:rPr>
          <w:rFonts w:ascii="Times New Roman" w:eastAsia="Calibri" w:hAnsi="Times New Roman" w:cs="Times New Roman"/>
          <w:sz w:val="24"/>
          <w:szCs w:val="24"/>
        </w:rPr>
        <w:t>число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преступлений</w:t>
      </w:r>
      <w:r w:rsidR="00E246ED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совершенных лицами без постоянного источника доходов. Позитивные изменения отмечены в сфере профилактики преступности несовершеннолетних. Их общее количество снизилось 25,6% (с 43 до 32).</w:t>
      </w:r>
    </w:p>
    <w:p w:rsidR="00AC2802" w:rsidRPr="00C766EC" w:rsidRDefault="00AC2802" w:rsidP="00C766EC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Реализуя государственную политику обеспечения безопасности дорожного движения, ОМВД были приняты меры по стабилизации ситуации на дорогах области, организовано выставление нарядов ГИБДД в аварийно-опасных местах на дорогах областного значения и муниципальных образований со сложной обстановкой. В результате принятых мер количество дорожно-транспортных происшествий сократилось на 8,8% (до 52), количество травмированных в них людей осталось на уровне прошлого года (до 69), на 46,2% (до 13) снижено количество погибших. 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целях недопущения совершения дорожно-транспортных происшествий из-за неудовлетворительного содержания улично-дорожной сети проводилась работа по </w:t>
      </w:r>
      <w:proofErr w:type="gramStart"/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>контролю за</w:t>
      </w:r>
      <w:proofErr w:type="gramEnd"/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состоянием, обустройством и эксплуатацией улиц, дорог и искусственных сооружений на них. Должностным лицам на устранение недостатков содержания </w:t>
      </w:r>
      <w:proofErr w:type="spellStart"/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>улично</w:t>
      </w:r>
      <w:proofErr w:type="spellEnd"/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– дорожной сети в 2017 году выдано 140 предписаний, 15 должностных лиц </w:t>
      </w:r>
      <w:r w:rsidR="00E246E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привлечено </w:t>
      </w:r>
      <w:r w:rsidRPr="00C766E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 административной ответственности за несоблюдение требований по обеспечению безопасности дорожного движения при ремонте и содержании дорог. </w:t>
      </w:r>
      <w:r w:rsidRPr="00C766EC">
        <w:rPr>
          <w:rFonts w:ascii="Times New Roman" w:eastAsia="Calibri" w:hAnsi="Times New Roman" w:cs="Times New Roman"/>
          <w:sz w:val="24"/>
          <w:szCs w:val="24"/>
        </w:rPr>
        <w:t>68 пешеходных переход</w:t>
      </w:r>
      <w:r w:rsidR="00E246ED">
        <w:rPr>
          <w:rFonts w:ascii="Times New Roman" w:eastAsia="Calibri" w:hAnsi="Times New Roman" w:cs="Times New Roman"/>
          <w:sz w:val="24"/>
          <w:szCs w:val="24"/>
        </w:rPr>
        <w:t>ов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приведены в соответствие с национальным стандартом.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В 2017 году ОГИБДД ОМВД наложено штрафов за совершение административных правонарушений на сумму 8719000 рублей, взыскано 6100000 рублей. Процент взыскания штрафов составил  70%.</w:t>
      </w: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Несмотря на достигнутые положительные результаты работы по различным направлениям оперативно – служебной деятельности ОМВД, необходимо обозначить 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проблемных направлений по вопросам профилактики правонарушений, требующих безотлагательного принятия решений.</w:t>
      </w:r>
    </w:p>
    <w:p w:rsidR="00AC2802" w:rsidRPr="00C766EC" w:rsidRDefault="00AC2802" w:rsidP="00C766EC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Отмечено увеличение количества преступных посягательств против личности на 1,7% (с 119 до 121), в том числе на 16,7% (с 6 до 7) увеличилось </w:t>
      </w:r>
      <w:r w:rsidR="00E246ED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умышленных убийств, на 44,4% (с 9 до 13) увеличилось </w:t>
      </w:r>
      <w:r w:rsidR="00E246ED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преступлений </w:t>
      </w:r>
      <w:r w:rsidR="00E246ED">
        <w:rPr>
          <w:rFonts w:ascii="Times New Roman" w:eastAsia="Calibri" w:hAnsi="Times New Roman" w:cs="Times New Roman"/>
          <w:sz w:val="24"/>
          <w:szCs w:val="24"/>
        </w:rPr>
        <w:t>по факту п</w:t>
      </w:r>
      <w:r w:rsidRPr="00C766EC">
        <w:rPr>
          <w:rFonts w:ascii="Times New Roman" w:eastAsia="Calibri" w:hAnsi="Times New Roman" w:cs="Times New Roman"/>
          <w:sz w:val="24"/>
          <w:szCs w:val="24"/>
        </w:rPr>
        <w:t>ричинени</w:t>
      </w:r>
      <w:r w:rsidR="00E246ED">
        <w:rPr>
          <w:rFonts w:ascii="Times New Roman" w:eastAsia="Calibri" w:hAnsi="Times New Roman" w:cs="Times New Roman"/>
          <w:sz w:val="24"/>
          <w:szCs w:val="24"/>
        </w:rPr>
        <w:t>я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тяжкого вреда здоровью, в том числе на 400,0% (с 1 до 5) со смертельным исходом.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раскрытия преступлений против личности увеличилась на 6,2% (с 92,2% до 98,4%). Не смотря на увеличение количества тяжких и особо тяжких преступлений против личности, все резонансные преступления</w:t>
      </w:r>
      <w:r w:rsidR="00E246ED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произошедшие в 2017 году</w:t>
      </w:r>
      <w:r w:rsidR="00E246ED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были раскрыты.</w:t>
      </w:r>
    </w:p>
    <w:p w:rsidR="00AC2802" w:rsidRPr="00C766EC" w:rsidRDefault="00AC2802" w:rsidP="00C766EC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>По итогам работы за 2017 год на 3,7% (с 402 до 417) увеличилось количество преступлений против собственности, в том числе на 11,1% (с 9 до 10) краж автотранспорта, на 17,7% (с 17 до 20) количества грабежей, на 50,0% (с 2 до 3) разбойных нападений, на 450,0% (с 2 до 11) краж скота, на 17,1% (с 35 до 41) краж мобильных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телефонов, на 15,0% (с 20 до 23) возросло количество краж из автомашин. К числу причин роста относятся такие негативные факторы, как алкоголизация населения на фоне утраты стабильных источников доходов, сложности при трудоустройстве на работу лиц, имеющих судимость, нестабильная экономическая ситуация в стране и т.п. Результативность раскрытия преступлений против собственности увеличилась на 6,5% (с 46,4% до 52,9%). </w:t>
      </w:r>
    </w:p>
    <w:p w:rsidR="00AC2802" w:rsidRPr="00C766EC" w:rsidRDefault="00AC2802" w:rsidP="00C766EC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одной из приоритетных задач. В ходе проведенной работы сотрудниками ОМВД выявлено на 20,7% (с 29 до 23) меньше преступлений данной категории, из оборота изъято 899 г наркотических средств. В состоянии наркотического опьянения совершено 3 (2016 – 1) преступлени</w:t>
      </w:r>
      <w:r w:rsidR="00301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административной ответственности по линии незаконного оборота наркотиков привлечено 26 человек.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приложенные усилия, не удалось достичь желаемых результатов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в сфере профилактики преступлений совершаемых лицами</w:t>
      </w:r>
      <w:r w:rsidR="00A01414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ранее преступившими закон. </w:t>
      </w:r>
      <w:proofErr w:type="gramStart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Так на 14,0% (с 329 до 375) увеличилось </w:t>
      </w:r>
      <w:r w:rsidR="00301D32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преступлений, совершенных лицами, имеющими преступный опыт, на 3,1% (с 192 до 198) возросло </w:t>
      </w:r>
      <w:r w:rsidR="00301D32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преступлений совершенных, ранее судимыми, в том числе на 9,2% (до 119) судимы</w:t>
      </w:r>
      <w:r w:rsidR="00301D32">
        <w:rPr>
          <w:rFonts w:ascii="Times New Roman" w:eastAsia="Calibri" w:hAnsi="Times New Roman" w:cs="Times New Roman"/>
          <w:sz w:val="24"/>
          <w:szCs w:val="24"/>
        </w:rPr>
        <w:t>ми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три и более раза.</w:t>
      </w:r>
      <w:proofErr w:type="gramEnd"/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Обеспечение комплексного подхода к решению проблем борьбы с преступностью на территории Каслинского района осуществляется в рамках реализации муниципальных целевых программ правоохранительной направленности: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6E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766EC">
        <w:rPr>
          <w:rFonts w:ascii="Times New Roman" w:eastAsia="Calibri" w:hAnsi="Times New Roman" w:cs="Times New Roman"/>
          <w:sz w:val="24"/>
          <w:szCs w:val="24"/>
        </w:rPr>
        <w:t>. Муниципальная программа «Безопасность дорожного движения на территории Каслинского муниципального района на 2017-2019 годы».</w:t>
      </w:r>
      <w:proofErr w:type="gram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утверждена постановлением главы Каслинского муниципального района от 19.05.2017 №305, с объемом финансирования 2996,0 тыс. рублей, в том числе по годам: 2017 – 1465,0 тыс. рублей, 2018 – 783,0 тыс. рублей, 2019 – 768,0 тыс. рублей. 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Финансирование в рамках выполнения программы в 2017 году </w:t>
      </w:r>
      <w:r w:rsidR="00EB2CF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C766EC">
        <w:rPr>
          <w:rFonts w:ascii="Times New Roman" w:eastAsia="Calibri" w:hAnsi="Times New Roman" w:cs="Times New Roman"/>
          <w:sz w:val="24"/>
          <w:szCs w:val="24"/>
        </w:rPr>
        <w:t>предусмотрено по 23 пунктам.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Согласно информации Администрации Каслинского муниципального района от 20.12.2017 исх.№6291 на 19.12.2017 в целях реализации мероприятий муниципальной программы выделены денежные средства в размере 1319,0 тыс. рублей.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Денежные средства в размере 146,3 тыс. рублей</w:t>
      </w:r>
      <w:r w:rsidR="00EB2CFC">
        <w:rPr>
          <w:rFonts w:ascii="Times New Roman" w:eastAsia="Calibri" w:hAnsi="Times New Roman" w:cs="Times New Roman"/>
          <w:sz w:val="24"/>
          <w:szCs w:val="24"/>
        </w:rPr>
        <w:t>,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выделенные на реализацию 4 мероприятий, не освоены в связи с тем, что работы были выполнены до утверждения муниципальной программы.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«Профилактика правонарушений и иных правонарушений на территории Каслинского муниципального района 2016 – 2018 годы». 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главы Каслинского муниципального района 31.03.2016 № 173. В паспорте программы «Объем бюджетных ассигнований» источниками финансирования мероприятий являются средства местного бюджета. Общий объем финансирования программы в 2016 – 2018 годах определен в размере 980,0 тыс. рублей, в том числе по годам: 2016 – 860,0 тыс. рублей, 2017 – 60,0 тыс. рублей, 2018 – 60,0 тыс. рублей. </w:t>
      </w:r>
    </w:p>
    <w:p w:rsidR="00AC2802" w:rsidRPr="00C766EC" w:rsidRDefault="00AC2802" w:rsidP="00C766E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Постановлением Каслинского муниципального района от 25.07.2016 №428 было внесено изменение в муниципальную программу «Профилактика правонарушений и иных правонарушений на территории Каслинского муниципального района 2016 – 2018 годы»</w:t>
      </w:r>
      <w:r w:rsidR="00EB2CF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части изменения объемов финансирования</w:t>
      </w:r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Общий объем финансирования программы определен в размере 1,0 млн. рублей, в том числе по годам: 2016 – 880,0 тыс</w:t>
      </w:r>
      <w:proofErr w:type="gramStart"/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.р</w:t>
      </w:r>
      <w:proofErr w:type="gramEnd"/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ублей, 2017 – 60,0 тыс. рублей, 2018 – 60,0 тыс. рублей. При этом источниками финансирования мероприятий Программы являются средства местного бюджета, а также иные источники.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Финансирование в рамках выполнения программы в 2017 году </w:t>
      </w:r>
      <w:r w:rsidR="00EB2CF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предусмотрено по 2 пунктам. </w:t>
      </w:r>
    </w:p>
    <w:p w:rsidR="00AC2802" w:rsidRPr="00C766EC" w:rsidRDefault="00AC2802" w:rsidP="00C766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Согласно информации Администрации Каслинского муниципального района от 20.12.2017 исх.№6291 на 19.12.2017 в целях реализации мероприятий муниципальной программы выделены денежные средства в размере 10,3 тыс. рублей на материальное стимулирование членов ДНД «</w:t>
      </w:r>
      <w:proofErr w:type="spellStart"/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Каслинская</w:t>
      </w:r>
      <w:proofErr w:type="spellEnd"/>
      <w:r w:rsidRPr="00C766E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». 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по установке системы видеонаблюдения АПК «Безопасный город» до настоящего времени остается открытым. Вся информация с привязкой к местности предоставлена в ГУ МВД России по Челябинской области и в Администрацию Каслинского муниципального района. </w:t>
      </w:r>
      <w:proofErr w:type="gram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видеонаблюдения АПК «Безопасный город» обеспечит оперативность реагирования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–постовых нарядов полиции в пресечении </w:t>
      </w:r>
      <w:r w:rsidR="00EB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реступлений и правонарушений со стороны граждан, позволит увеличить число раскрытых преступлений, в том числе краж личного имущества граждан, повысить антитеррористическую безопасность, сократить количество не разысканных водителей</w:t>
      </w:r>
      <w:r w:rsidR="00EB2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скрывшихся с мест ДТП, снизить количество преступлений, совершенных в общественных местах и на улицах, а так же повысить их раскрываемость. </w:t>
      </w:r>
      <w:proofErr w:type="gramEnd"/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Pr="00C766EC">
        <w:rPr>
          <w:rFonts w:ascii="Times New Roman" w:eastAsia="Calibri" w:hAnsi="Times New Roman" w:cs="Times New Roman"/>
          <w:sz w:val="24"/>
          <w:szCs w:val="24"/>
        </w:rPr>
        <w:t>«Профилактика безнадзорности и правонарушений несовершеннолетних в Каслинском муниципальном районе на 2017-2019 годы».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</w:t>
      </w:r>
      <w:r w:rsidRPr="00C766EC">
        <w:rPr>
          <w:rFonts w:ascii="Times New Roman" w:eastAsia="Calibri" w:hAnsi="Times New Roman" w:cs="Times New Roman"/>
          <w:sz w:val="24"/>
          <w:szCs w:val="24"/>
        </w:rPr>
        <w:t>тверждена постановлением Главы Каслинского муниципального района 13.04.2017 №224</w:t>
      </w:r>
      <w:r w:rsidR="00EB2CFC">
        <w:rPr>
          <w:rFonts w:ascii="Times New Roman" w:eastAsia="Calibri" w:hAnsi="Times New Roman" w:cs="Times New Roman"/>
          <w:sz w:val="24"/>
          <w:szCs w:val="24"/>
        </w:rPr>
        <w:t>, с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объемом финансирования 345,0 тыс. рублей, в том числе по годам: 2017 – 115,0 тыс. рублей, 2018 – 115,0 тыс. рублей, 2019 – 115,0 тыс. рублей.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Финансирование в рамках выполнения программы в 2017 году </w:t>
      </w:r>
      <w:r w:rsidR="00EB2CF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C766EC">
        <w:rPr>
          <w:rFonts w:ascii="Times New Roman" w:eastAsia="Calibri" w:hAnsi="Times New Roman" w:cs="Times New Roman"/>
          <w:sz w:val="24"/>
          <w:szCs w:val="24"/>
        </w:rPr>
        <w:t>предусмотрено по 4 пунктам.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Согласно информации Администрации Каслинского муниципального района от 20.12.2017 исх.№6291 на 19.12.2017 в целях реализации мероприятий муниципальной программы выделены денежные средства в размере 115,0 тыс. рублей.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 w:rsidRPr="00C766EC">
        <w:rPr>
          <w:rFonts w:ascii="Times New Roman" w:eastAsia="Calibri" w:hAnsi="Times New Roman" w:cs="Times New Roman"/>
          <w:sz w:val="24"/>
          <w:szCs w:val="24"/>
        </w:rPr>
        <w:t>Каслинскому</w:t>
      </w:r>
      <w:proofErr w:type="spellEnd"/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2017-2019 годы».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</w:t>
      </w:r>
      <w:r w:rsidRPr="00C766EC">
        <w:rPr>
          <w:rFonts w:ascii="Times New Roman" w:eastAsia="Calibri" w:hAnsi="Times New Roman" w:cs="Times New Roman"/>
          <w:sz w:val="24"/>
          <w:szCs w:val="24"/>
        </w:rPr>
        <w:t>тверждена постановлением Главы Каслинского муниципального района 03.04.2017 №192</w:t>
      </w:r>
      <w:r w:rsidR="00EB2CFC">
        <w:rPr>
          <w:rFonts w:ascii="Times New Roman" w:eastAsia="Calibri" w:hAnsi="Times New Roman" w:cs="Times New Roman"/>
          <w:sz w:val="24"/>
          <w:szCs w:val="24"/>
        </w:rPr>
        <w:t>, с</w:t>
      </w: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 объемом финансирования 110,0 тыс. рублей, в том числе по годам: 2017 – 30,0 тыс. рублей, 2018 – 40,0 тыс. рублей, 2019 – 40,0 тыс. рублей.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 xml:space="preserve">Финансирование в рамках выполнения программы в 2017 году </w:t>
      </w:r>
      <w:r w:rsidR="00EB2CF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C766EC">
        <w:rPr>
          <w:rFonts w:ascii="Times New Roman" w:eastAsia="Calibri" w:hAnsi="Times New Roman" w:cs="Times New Roman"/>
          <w:sz w:val="24"/>
          <w:szCs w:val="24"/>
        </w:rPr>
        <w:t>предусмотрено по 2 пунктам.</w:t>
      </w:r>
    </w:p>
    <w:p w:rsidR="00AC2802" w:rsidRPr="00C766EC" w:rsidRDefault="00AC2802" w:rsidP="00C76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EC">
        <w:rPr>
          <w:rFonts w:ascii="Times New Roman" w:eastAsia="Calibri" w:hAnsi="Times New Roman" w:cs="Times New Roman"/>
          <w:sz w:val="24"/>
          <w:szCs w:val="24"/>
        </w:rPr>
        <w:t>Согласно информации Администрации Каслинского муниципального района от 20.12.2017 исх.№6291 на 19.12.2017 в целях реализации мероприятий муниципальной программы выделены денежные средства в размере 30,0 тыс. рублей.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оперативно-служебная деятельность ОМВД России по </w:t>
      </w:r>
      <w:proofErr w:type="spellStart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Каслинскому</w:t>
      </w:r>
      <w:proofErr w:type="spellEnd"/>
      <w:r w:rsidRPr="00C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итогам 2017 года оценена положительно, ряд подразделений заняли призовые места. </w:t>
      </w:r>
    </w:p>
    <w:p w:rsidR="00AC2802" w:rsidRPr="00C766EC" w:rsidRDefault="00AC2802" w:rsidP="00C76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02" w:rsidRPr="00C766EC" w:rsidRDefault="00AC2802" w:rsidP="00C7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802" w:rsidRPr="00C766EC" w:rsidRDefault="00C766EC" w:rsidP="00C7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6EC">
        <w:rPr>
          <w:rFonts w:ascii="Times New Roman" w:hAnsi="Times New Roman" w:cs="Times New Roman"/>
          <w:sz w:val="24"/>
          <w:szCs w:val="24"/>
        </w:rPr>
        <w:t>Начальник Отдела МВД России</w:t>
      </w:r>
    </w:p>
    <w:p w:rsidR="00C766EC" w:rsidRPr="00C766EC" w:rsidRDefault="00C766EC" w:rsidP="00C7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66E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Р.Д.</w:t>
      </w:r>
      <w:r w:rsidR="00EB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Войщев</w:t>
      </w:r>
      <w:proofErr w:type="spellEnd"/>
    </w:p>
    <w:p w:rsidR="00AC2802" w:rsidRPr="00C766EC" w:rsidRDefault="00AC2802" w:rsidP="00C7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02" w:rsidRPr="00C766EC" w:rsidRDefault="00AC2802" w:rsidP="00C7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02" w:rsidRDefault="00AC2802" w:rsidP="00C766EC">
      <w:pPr>
        <w:spacing w:after="0" w:line="240" w:lineRule="auto"/>
      </w:pPr>
    </w:p>
    <w:p w:rsidR="00AC2802" w:rsidRDefault="00AC2802"/>
    <w:p w:rsidR="00AC2802" w:rsidRDefault="00AC2802"/>
    <w:sectPr w:rsidR="00AC2802" w:rsidSect="00AC2802">
      <w:footerReference w:type="default" r:id="rId8"/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98" w:rsidRDefault="00E55A98" w:rsidP="00AC2802">
      <w:pPr>
        <w:spacing w:after="0" w:line="240" w:lineRule="auto"/>
      </w:pPr>
      <w:r>
        <w:separator/>
      </w:r>
    </w:p>
  </w:endnote>
  <w:endnote w:type="continuationSeparator" w:id="0">
    <w:p w:rsidR="00E55A98" w:rsidRDefault="00E55A98" w:rsidP="00AC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5243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66EC" w:rsidRPr="00C766EC" w:rsidRDefault="00240206">
        <w:pPr>
          <w:pStyle w:val="aa"/>
          <w:jc w:val="right"/>
          <w:rPr>
            <w:sz w:val="16"/>
            <w:szCs w:val="16"/>
          </w:rPr>
        </w:pPr>
        <w:r w:rsidRPr="00C766EC">
          <w:rPr>
            <w:sz w:val="16"/>
            <w:szCs w:val="16"/>
          </w:rPr>
          <w:fldChar w:fldCharType="begin"/>
        </w:r>
        <w:r w:rsidR="00C766EC" w:rsidRPr="00C766EC">
          <w:rPr>
            <w:sz w:val="16"/>
            <w:szCs w:val="16"/>
          </w:rPr>
          <w:instrText>PAGE   \* MERGEFORMAT</w:instrText>
        </w:r>
        <w:r w:rsidRPr="00C766EC">
          <w:rPr>
            <w:sz w:val="16"/>
            <w:szCs w:val="16"/>
          </w:rPr>
          <w:fldChar w:fldCharType="separate"/>
        </w:r>
        <w:r w:rsidR="00696A03">
          <w:rPr>
            <w:noProof/>
            <w:sz w:val="16"/>
            <w:szCs w:val="16"/>
          </w:rPr>
          <w:t>1</w:t>
        </w:r>
        <w:r w:rsidRPr="00C766EC">
          <w:rPr>
            <w:sz w:val="16"/>
            <w:szCs w:val="16"/>
          </w:rPr>
          <w:fldChar w:fldCharType="end"/>
        </w:r>
      </w:p>
    </w:sdtContent>
  </w:sdt>
  <w:p w:rsidR="00C766EC" w:rsidRDefault="00C766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98" w:rsidRDefault="00E55A98" w:rsidP="00AC2802">
      <w:pPr>
        <w:spacing w:after="0" w:line="240" w:lineRule="auto"/>
      </w:pPr>
      <w:r>
        <w:separator/>
      </w:r>
    </w:p>
  </w:footnote>
  <w:footnote w:type="continuationSeparator" w:id="0">
    <w:p w:rsidR="00E55A98" w:rsidRDefault="00E55A98" w:rsidP="00AC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02"/>
    <w:rsid w:val="00004BE0"/>
    <w:rsid w:val="000E2D85"/>
    <w:rsid w:val="001C426F"/>
    <w:rsid w:val="00240206"/>
    <w:rsid w:val="00301D32"/>
    <w:rsid w:val="003624A7"/>
    <w:rsid w:val="00507C48"/>
    <w:rsid w:val="00696A03"/>
    <w:rsid w:val="00A01414"/>
    <w:rsid w:val="00AA3689"/>
    <w:rsid w:val="00AC2802"/>
    <w:rsid w:val="00C766EC"/>
    <w:rsid w:val="00E246ED"/>
    <w:rsid w:val="00E55A98"/>
    <w:rsid w:val="00EB2CFC"/>
    <w:rsid w:val="00F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C28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28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280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66EC"/>
  </w:style>
  <w:style w:type="paragraph" w:styleId="aa">
    <w:name w:val="footer"/>
    <w:basedOn w:val="a"/>
    <w:link w:val="ab"/>
    <w:uiPriority w:val="99"/>
    <w:unhideWhenUsed/>
    <w:rsid w:val="00C7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C28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28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280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66EC"/>
  </w:style>
  <w:style w:type="paragraph" w:styleId="aa">
    <w:name w:val="footer"/>
    <w:basedOn w:val="a"/>
    <w:link w:val="ab"/>
    <w:uiPriority w:val="99"/>
    <w:unhideWhenUsed/>
    <w:rsid w:val="00C7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BBBF-F861-484D-ADF5-2E9B198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Дмитрий</cp:lastModifiedBy>
  <cp:revision>2</cp:revision>
  <dcterms:created xsi:type="dcterms:W3CDTF">2018-03-20T06:09:00Z</dcterms:created>
  <dcterms:modified xsi:type="dcterms:W3CDTF">2018-03-20T06:09:00Z</dcterms:modified>
</cp:coreProperties>
</file>